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Vinz 25-2801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Anschaffung und Wartung eines RIS (Radiologie Informationssystem)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dieser Ausschreibung ist ein Radiologie Informationssystem, welches alle "MUSS" Kriterien (siehe Pflichtenheft) erfüllt.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